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2B4F48"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201</w:t>
      </w:r>
      <w:r w:rsidR="002B4F48">
        <w:rPr>
          <w:rFonts w:ascii="Times New Roman" w:hAnsi="Times New Roman"/>
          <w:color w:val="000000"/>
          <w:spacing w:val="-6"/>
          <w:sz w:val="28"/>
          <w:szCs w:val="28"/>
        </w:rPr>
        <w:t>9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2B4F48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178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 xml:space="preserve"> обращени</w:t>
      </w:r>
      <w:r w:rsidR="001C63F9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2B4F48">
        <w:rPr>
          <w:rFonts w:ascii="Times New Roman" w:hAnsi="Times New Roman"/>
          <w:spacing w:val="1"/>
          <w:sz w:val="28"/>
          <w:szCs w:val="28"/>
        </w:rPr>
        <w:t>1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1"/>
          <w:sz w:val="28"/>
          <w:szCs w:val="28"/>
        </w:rPr>
        <w:t>9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2B4F48">
        <w:rPr>
          <w:rFonts w:ascii="Times New Roman" w:hAnsi="Times New Roman"/>
          <w:color w:val="000000" w:themeColor="text1"/>
          <w:spacing w:val="1"/>
          <w:sz w:val="28"/>
          <w:szCs w:val="28"/>
        </w:rPr>
        <w:t>36,5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0B5CDA" w:rsidRDefault="00F22168" w:rsidP="0027188E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</w:t>
      </w:r>
      <w:r w:rsidR="002B4F48">
        <w:rPr>
          <w:rFonts w:ascii="Times New Roman" w:hAnsi="Times New Roman"/>
          <w:color w:val="000000" w:themeColor="text1"/>
          <w:spacing w:val="1"/>
          <w:sz w:val="28"/>
          <w:szCs w:val="28"/>
        </w:rPr>
        <w:t>3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="0027188E" w:rsidRPr="000B5CDA">
        <w:rPr>
          <w:rFonts w:ascii="Times New Roman" w:hAnsi="Times New Roman"/>
          <w:spacing w:val="1"/>
          <w:sz w:val="28"/>
          <w:szCs w:val="28"/>
        </w:rPr>
        <w:t>например</w:t>
      </w:r>
      <w:proofErr w:type="gramEnd"/>
      <w:r w:rsidR="0027188E" w:rsidRPr="000B5CDA">
        <w:rPr>
          <w:rFonts w:ascii="Times New Roman" w:hAnsi="Times New Roman"/>
          <w:spacing w:val="1"/>
          <w:sz w:val="28"/>
          <w:szCs w:val="28"/>
        </w:rPr>
        <w:t xml:space="preserve"> по обращению жите</w:t>
      </w:r>
      <w:r w:rsidR="00443945" w:rsidRPr="000B5CDA">
        <w:rPr>
          <w:rFonts w:ascii="Times New Roman" w:hAnsi="Times New Roman"/>
          <w:spacing w:val="1"/>
          <w:sz w:val="28"/>
          <w:szCs w:val="28"/>
        </w:rPr>
        <w:t>ля</w:t>
      </w:r>
      <w:r w:rsidR="0027188E" w:rsidRPr="000B5CD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C63F9" w:rsidRPr="000B5CDA">
        <w:rPr>
          <w:rFonts w:ascii="Times New Roman" w:hAnsi="Times New Roman"/>
          <w:spacing w:val="1"/>
          <w:sz w:val="28"/>
          <w:szCs w:val="28"/>
        </w:rPr>
        <w:t>г.</w:t>
      </w:r>
      <w:r w:rsidR="003737B8">
        <w:rPr>
          <w:rFonts w:ascii="Times New Roman" w:hAnsi="Times New Roman"/>
          <w:spacing w:val="1"/>
          <w:sz w:val="28"/>
          <w:szCs w:val="28"/>
        </w:rPr>
        <w:t>Новочебоксарска</w:t>
      </w:r>
      <w:proofErr w:type="spellEnd"/>
      <w:r w:rsidR="0027188E" w:rsidRPr="000B5CDA">
        <w:rPr>
          <w:rFonts w:ascii="Times New Roman" w:hAnsi="Times New Roman"/>
          <w:spacing w:val="1"/>
          <w:sz w:val="28"/>
          <w:szCs w:val="28"/>
        </w:rPr>
        <w:t>,</w:t>
      </w:r>
      <w:r w:rsidR="002B4F48" w:rsidRPr="000B5CDA">
        <w:rPr>
          <w:rFonts w:ascii="Times New Roman" w:hAnsi="Times New Roman"/>
          <w:spacing w:val="1"/>
          <w:sz w:val="28"/>
          <w:szCs w:val="28"/>
        </w:rPr>
        <w:t xml:space="preserve"> перенаправленное из прокуратуры Чувашской Республики</w:t>
      </w:r>
      <w:r w:rsidR="000B5CDA" w:rsidRPr="000B5CDA">
        <w:rPr>
          <w:rFonts w:ascii="Times New Roman" w:hAnsi="Times New Roman"/>
          <w:spacing w:val="1"/>
          <w:sz w:val="28"/>
          <w:szCs w:val="28"/>
        </w:rPr>
        <w:t>,</w:t>
      </w:r>
      <w:r w:rsidR="0027188E" w:rsidRPr="000B5CD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B5CDA" w:rsidRPr="000B5CDA">
        <w:rPr>
          <w:rFonts w:ascii="Times New Roman" w:hAnsi="Times New Roman"/>
          <w:spacing w:val="1"/>
          <w:sz w:val="28"/>
          <w:szCs w:val="28"/>
        </w:rPr>
        <w:t>о нарушении законодательства в сфере промышленной безопасности, допущенных</w:t>
      </w:r>
      <w:bookmarkStart w:id="0" w:name="_GoBack"/>
      <w:bookmarkEnd w:id="0"/>
      <w:r w:rsidR="000B5CDA" w:rsidRPr="000B5CDA">
        <w:rPr>
          <w:rFonts w:ascii="Times New Roman" w:hAnsi="Times New Roman"/>
          <w:spacing w:val="1"/>
          <w:sz w:val="28"/>
          <w:szCs w:val="28"/>
        </w:rPr>
        <w:t xml:space="preserve"> при эксплуатации опасных производственных объектов</w:t>
      </w:r>
      <w:r w:rsidR="001C63F9" w:rsidRPr="000B5CDA">
        <w:rPr>
          <w:rFonts w:ascii="Times New Roman" w:hAnsi="Times New Roman"/>
          <w:spacing w:val="1"/>
          <w:sz w:val="28"/>
          <w:szCs w:val="28"/>
        </w:rPr>
        <w:t xml:space="preserve">. По результатам проверки </w:t>
      </w:r>
      <w:r w:rsidR="000B5CDA" w:rsidRPr="000B5CDA">
        <w:rPr>
          <w:rFonts w:ascii="Times New Roman" w:hAnsi="Times New Roman"/>
          <w:spacing w:val="1"/>
          <w:sz w:val="28"/>
          <w:szCs w:val="28"/>
        </w:rPr>
        <w:t>привлечены к административной ответственности 4 должностные лица филиала «Марий Эл и Чувашии» ПАО «Т Плюс»</w:t>
      </w:r>
      <w:r w:rsidR="00443945" w:rsidRPr="000B5CDA">
        <w:rPr>
          <w:rFonts w:ascii="Times New Roman" w:hAnsi="Times New Roman"/>
          <w:spacing w:val="1"/>
          <w:sz w:val="28"/>
          <w:szCs w:val="28"/>
        </w:rPr>
        <w:t>.</w:t>
      </w:r>
    </w:p>
    <w:p w:rsidR="00800213" w:rsidRPr="000B5CDA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CDA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0B5CDA">
        <w:rPr>
          <w:rFonts w:ascii="Times New Roman" w:hAnsi="Times New Roman"/>
          <w:spacing w:val="1"/>
          <w:sz w:val="28"/>
          <w:szCs w:val="28"/>
        </w:rPr>
        <w:t xml:space="preserve">По некоторым </w:t>
      </w:r>
      <w:proofErr w:type="gramStart"/>
      <w:r w:rsidRPr="000B5CDA">
        <w:rPr>
          <w:rFonts w:ascii="Times New Roman" w:hAnsi="Times New Roman"/>
          <w:spacing w:val="1"/>
          <w:sz w:val="28"/>
          <w:szCs w:val="28"/>
        </w:rPr>
        <w:t>обращениям  граждан</w:t>
      </w:r>
      <w:proofErr w:type="gramEnd"/>
      <w:r w:rsidRPr="000B5CDA">
        <w:rPr>
          <w:rFonts w:ascii="Times New Roman" w:hAnsi="Times New Roman"/>
          <w:spacing w:val="1"/>
          <w:sz w:val="28"/>
          <w:szCs w:val="28"/>
        </w:rPr>
        <w:t xml:space="preserve"> проводились документарные проверки.  </w:t>
      </w:r>
    </w:p>
    <w:p w:rsidR="00423D07" w:rsidRPr="005F1403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2B4F48">
        <w:rPr>
          <w:rFonts w:ascii="Times New Roman" w:hAnsi="Times New Roman"/>
          <w:color w:val="FF0000"/>
          <w:sz w:val="28"/>
          <w:szCs w:val="28"/>
        </w:rPr>
        <w:tab/>
      </w:r>
      <w:r w:rsidRPr="005F1403">
        <w:rPr>
          <w:rFonts w:ascii="Times New Roman" w:hAnsi="Times New Roman"/>
          <w:sz w:val="28"/>
          <w:szCs w:val="28"/>
        </w:rPr>
        <w:t xml:space="preserve">Например, обращение, </w:t>
      </w:r>
      <w:proofErr w:type="gramStart"/>
      <w:r w:rsidRPr="005F1403">
        <w:rPr>
          <w:rFonts w:ascii="Times New Roman" w:hAnsi="Times New Roman"/>
          <w:sz w:val="28"/>
          <w:szCs w:val="28"/>
        </w:rPr>
        <w:t>от гражданки</w:t>
      </w:r>
      <w:proofErr w:type="gramEnd"/>
      <w:r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 xml:space="preserve">проживающей в </w:t>
      </w:r>
      <w:proofErr w:type="spellStart"/>
      <w:r w:rsidRPr="005F1403">
        <w:rPr>
          <w:rFonts w:ascii="Times New Roman" w:hAnsi="Times New Roman"/>
          <w:sz w:val="28"/>
          <w:szCs w:val="28"/>
        </w:rPr>
        <w:t>г.</w:t>
      </w:r>
      <w:r w:rsidR="00127C24" w:rsidRPr="005F1403">
        <w:rPr>
          <w:rFonts w:ascii="Times New Roman" w:hAnsi="Times New Roman"/>
          <w:sz w:val="28"/>
          <w:szCs w:val="28"/>
        </w:rPr>
        <w:t>Казани</w:t>
      </w:r>
      <w:proofErr w:type="spellEnd"/>
      <w:r w:rsidRPr="005F1403">
        <w:rPr>
          <w:rFonts w:ascii="Times New Roman" w:hAnsi="Times New Roman"/>
          <w:sz w:val="28"/>
          <w:szCs w:val="28"/>
        </w:rPr>
        <w:t>,</w:t>
      </w:r>
      <w:r w:rsidR="005F1403" w:rsidRPr="005F1403">
        <w:rPr>
          <w:rFonts w:ascii="Times New Roman" w:hAnsi="Times New Roman"/>
          <w:sz w:val="28"/>
          <w:szCs w:val="28"/>
        </w:rPr>
        <w:t xml:space="preserve"> перенаправленное из Исполнительного комитета </w:t>
      </w:r>
      <w:proofErr w:type="spellStart"/>
      <w:r w:rsidR="005F1403" w:rsidRPr="005F1403">
        <w:rPr>
          <w:rFonts w:ascii="Times New Roman" w:hAnsi="Times New Roman"/>
          <w:sz w:val="28"/>
          <w:szCs w:val="28"/>
        </w:rPr>
        <w:t>г.Казани</w:t>
      </w:r>
      <w:proofErr w:type="spellEnd"/>
      <w:r w:rsidR="005F1403" w:rsidRPr="005F1403">
        <w:rPr>
          <w:rFonts w:ascii="Times New Roman" w:hAnsi="Times New Roman"/>
          <w:sz w:val="28"/>
          <w:szCs w:val="28"/>
        </w:rPr>
        <w:t>,</w:t>
      </w:r>
      <w:r w:rsidR="003520C1"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>о работе грузоподъемного башенного крана</w:t>
      </w:r>
      <w:r w:rsidRPr="005F1403">
        <w:rPr>
          <w:rFonts w:ascii="Times New Roman" w:hAnsi="Times New Roman"/>
          <w:sz w:val="28"/>
          <w:szCs w:val="28"/>
        </w:rPr>
        <w:t xml:space="preserve">. В отношении </w:t>
      </w:r>
      <w:r w:rsidR="00127C24" w:rsidRPr="005F1403">
        <w:rPr>
          <w:rFonts w:ascii="Times New Roman" w:hAnsi="Times New Roman"/>
          <w:sz w:val="28"/>
          <w:szCs w:val="28"/>
        </w:rPr>
        <w:t>эксплуатирующей на указанном строительном объекте башенны</w:t>
      </w:r>
      <w:r w:rsidR="00503538" w:rsidRPr="005F1403">
        <w:rPr>
          <w:rFonts w:ascii="Times New Roman" w:hAnsi="Times New Roman"/>
          <w:sz w:val="28"/>
          <w:szCs w:val="28"/>
        </w:rPr>
        <w:t>е</w:t>
      </w:r>
      <w:r w:rsidR="00127C24" w:rsidRPr="005F1403">
        <w:rPr>
          <w:rFonts w:ascii="Times New Roman" w:hAnsi="Times New Roman"/>
          <w:sz w:val="28"/>
          <w:szCs w:val="28"/>
        </w:rPr>
        <w:t xml:space="preserve"> кран</w:t>
      </w:r>
      <w:r w:rsidR="00503538" w:rsidRPr="005F1403">
        <w:rPr>
          <w:rFonts w:ascii="Times New Roman" w:hAnsi="Times New Roman"/>
          <w:sz w:val="28"/>
          <w:szCs w:val="28"/>
        </w:rPr>
        <w:t>ы</w:t>
      </w:r>
      <w:r w:rsidR="00127C24" w:rsidRPr="005F1403">
        <w:rPr>
          <w:rFonts w:ascii="Times New Roman" w:hAnsi="Times New Roman"/>
          <w:sz w:val="28"/>
          <w:szCs w:val="28"/>
        </w:rPr>
        <w:t xml:space="preserve"> организации – ООО «</w:t>
      </w:r>
      <w:r w:rsidR="005F1403" w:rsidRPr="005F1403">
        <w:rPr>
          <w:rFonts w:ascii="Times New Roman" w:hAnsi="Times New Roman"/>
          <w:sz w:val="28"/>
          <w:szCs w:val="28"/>
        </w:rPr>
        <w:t>ТАТСПЕЦКРАН</w:t>
      </w:r>
      <w:r w:rsidR="00127C24" w:rsidRPr="005F1403">
        <w:rPr>
          <w:rFonts w:ascii="Times New Roman" w:hAnsi="Times New Roman"/>
          <w:sz w:val="28"/>
          <w:szCs w:val="28"/>
        </w:rPr>
        <w:t>»</w:t>
      </w:r>
      <w:r w:rsidR="00B00B12" w:rsidRPr="005F1403">
        <w:rPr>
          <w:rFonts w:ascii="Times New Roman" w:hAnsi="Times New Roman"/>
          <w:sz w:val="28"/>
          <w:szCs w:val="28"/>
        </w:rPr>
        <w:t xml:space="preserve">, по результатам </w:t>
      </w:r>
      <w:proofErr w:type="gramStart"/>
      <w:r w:rsidR="00B00B12" w:rsidRPr="005F1403">
        <w:rPr>
          <w:rFonts w:ascii="Times New Roman" w:hAnsi="Times New Roman"/>
          <w:sz w:val="28"/>
          <w:szCs w:val="28"/>
        </w:rPr>
        <w:t xml:space="preserve">проверки </w:t>
      </w:r>
      <w:r w:rsidR="00127C24" w:rsidRPr="005F1403">
        <w:rPr>
          <w:rFonts w:ascii="Times New Roman" w:hAnsi="Times New Roman"/>
          <w:sz w:val="28"/>
          <w:szCs w:val="28"/>
        </w:rPr>
        <w:t xml:space="preserve"> выдан</w:t>
      </w:r>
      <w:proofErr w:type="gramEnd"/>
      <w:r w:rsidR="00127C24" w:rsidRPr="005F1403">
        <w:rPr>
          <w:rFonts w:ascii="Times New Roman" w:hAnsi="Times New Roman"/>
          <w:sz w:val="28"/>
          <w:szCs w:val="28"/>
        </w:rPr>
        <w:t xml:space="preserve"> акт и предписание для устранения выявленных нарушений.</w:t>
      </w:r>
    </w:p>
    <w:p w:rsidR="00D271E7" w:rsidRPr="005F1403" w:rsidRDefault="00800213" w:rsidP="00626EBB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5F1403">
        <w:rPr>
          <w:rFonts w:ascii="Times New Roman" w:hAnsi="Times New Roman"/>
          <w:sz w:val="28"/>
          <w:szCs w:val="28"/>
        </w:rPr>
        <w:t xml:space="preserve">        </w:t>
      </w:r>
      <w:r w:rsidR="00D271E7" w:rsidRPr="005F1403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при проведении </w:t>
      </w:r>
      <w:proofErr w:type="gramStart"/>
      <w:r w:rsidR="00D271E7" w:rsidRPr="005F1403">
        <w:rPr>
          <w:rFonts w:ascii="Times New Roman" w:hAnsi="Times New Roman"/>
          <w:spacing w:val="1"/>
          <w:sz w:val="28"/>
          <w:szCs w:val="28"/>
        </w:rPr>
        <w:t>внеплановой  проверки</w:t>
      </w:r>
      <w:proofErr w:type="gramEnd"/>
      <w:r w:rsidR="00D271E7" w:rsidRPr="005F1403">
        <w:rPr>
          <w:rFonts w:ascii="Times New Roman" w:hAnsi="Times New Roman"/>
          <w:spacing w:val="1"/>
          <w:sz w:val="28"/>
          <w:szCs w:val="28"/>
        </w:rPr>
        <w:t xml:space="preserve"> нарушения не подтвердились. </w:t>
      </w:r>
    </w:p>
    <w:p w:rsidR="00D271E7" w:rsidRPr="003E42DB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3E42DB">
        <w:rPr>
          <w:rFonts w:ascii="Times New Roman" w:hAnsi="Times New Roman"/>
          <w:spacing w:val="1"/>
          <w:sz w:val="28"/>
          <w:szCs w:val="28"/>
        </w:rPr>
        <w:lastRenderedPageBreak/>
        <w:t xml:space="preserve">       Например, обращение жител</w:t>
      </w:r>
      <w:r w:rsidR="00127C24" w:rsidRPr="003E42DB">
        <w:rPr>
          <w:rFonts w:ascii="Times New Roman" w:hAnsi="Times New Roman"/>
          <w:spacing w:val="1"/>
          <w:sz w:val="28"/>
          <w:szCs w:val="28"/>
        </w:rPr>
        <w:t>я</w:t>
      </w:r>
      <w:r w:rsidRPr="003E42D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78033C" w:rsidRPr="003E42DB">
        <w:rPr>
          <w:rFonts w:ascii="Times New Roman" w:hAnsi="Times New Roman"/>
          <w:spacing w:val="1"/>
          <w:sz w:val="28"/>
          <w:szCs w:val="28"/>
        </w:rPr>
        <w:t>г.</w:t>
      </w:r>
      <w:r w:rsidR="003E42DB" w:rsidRPr="003E42DB">
        <w:rPr>
          <w:rFonts w:ascii="Times New Roman" w:hAnsi="Times New Roman"/>
          <w:spacing w:val="1"/>
          <w:sz w:val="28"/>
          <w:szCs w:val="28"/>
        </w:rPr>
        <w:t>Казани</w:t>
      </w:r>
      <w:proofErr w:type="spellEnd"/>
      <w:r w:rsidRPr="003E42DB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3E42DB">
        <w:rPr>
          <w:rFonts w:ascii="Times New Roman" w:hAnsi="Times New Roman"/>
          <w:sz w:val="28"/>
          <w:szCs w:val="28"/>
        </w:rPr>
        <w:t xml:space="preserve"> </w:t>
      </w:r>
      <w:r w:rsidR="0014229A" w:rsidRPr="003E42DB">
        <w:rPr>
          <w:rFonts w:ascii="Times New Roman" w:hAnsi="Times New Roman"/>
          <w:sz w:val="28"/>
          <w:szCs w:val="28"/>
        </w:rPr>
        <w:t xml:space="preserve">по </w:t>
      </w:r>
      <w:r w:rsidR="0078033C" w:rsidRPr="003E42DB">
        <w:rPr>
          <w:rFonts w:ascii="Times New Roman" w:hAnsi="Times New Roman"/>
          <w:sz w:val="28"/>
          <w:szCs w:val="28"/>
        </w:rPr>
        <w:t>вопросу нарушени</w:t>
      </w:r>
      <w:r w:rsidR="003E42DB" w:rsidRPr="003E42DB">
        <w:rPr>
          <w:rFonts w:ascii="Times New Roman" w:hAnsi="Times New Roman"/>
          <w:sz w:val="28"/>
          <w:szCs w:val="28"/>
        </w:rPr>
        <w:t>й</w:t>
      </w:r>
      <w:r w:rsidR="0078033C" w:rsidRPr="003E42DB">
        <w:rPr>
          <w:rFonts w:ascii="Times New Roman" w:hAnsi="Times New Roman"/>
          <w:sz w:val="28"/>
          <w:szCs w:val="28"/>
        </w:rPr>
        <w:t xml:space="preserve"> </w:t>
      </w:r>
      <w:r w:rsidR="003E42DB" w:rsidRPr="003E42DB">
        <w:rPr>
          <w:rFonts w:ascii="Times New Roman" w:hAnsi="Times New Roman"/>
          <w:sz w:val="28"/>
          <w:szCs w:val="28"/>
        </w:rPr>
        <w:t>промышленной безопасности ПАО «Казаньоргсинтез»</w:t>
      </w:r>
      <w:r w:rsidR="00127C24" w:rsidRPr="003E42DB">
        <w:rPr>
          <w:rFonts w:ascii="Times New Roman" w:hAnsi="Times New Roman"/>
          <w:sz w:val="28"/>
          <w:szCs w:val="28"/>
        </w:rPr>
        <w:t xml:space="preserve">, </w:t>
      </w:r>
      <w:r w:rsidR="0078033C" w:rsidRPr="003E42DB">
        <w:rPr>
          <w:rFonts w:ascii="Times New Roman" w:hAnsi="Times New Roman"/>
          <w:sz w:val="28"/>
          <w:szCs w:val="28"/>
        </w:rPr>
        <w:t>факты нарушения не выявлены</w:t>
      </w:r>
      <w:r w:rsidR="00127C24" w:rsidRPr="003E42DB">
        <w:rPr>
          <w:rFonts w:ascii="Times New Roman" w:hAnsi="Times New Roman"/>
          <w:sz w:val="28"/>
          <w:szCs w:val="28"/>
        </w:rPr>
        <w:t xml:space="preserve">. </w:t>
      </w:r>
    </w:p>
    <w:p w:rsidR="00800213" w:rsidRPr="00F22168" w:rsidRDefault="00800213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1 </w:t>
      </w:r>
      <w:r w:rsidRPr="00F22168">
        <w:rPr>
          <w:rFonts w:ascii="Times New Roman" w:hAnsi="Times New Roman"/>
          <w:spacing w:val="-6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2B4F48">
        <w:rPr>
          <w:rFonts w:ascii="Times New Roman" w:hAnsi="Times New Roman"/>
          <w:color w:val="000000" w:themeColor="text1"/>
          <w:spacing w:val="-6"/>
          <w:sz w:val="28"/>
          <w:szCs w:val="28"/>
        </w:rPr>
        <w:t>60</w:t>
      </w:r>
      <w:r w:rsidRPr="007571CF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9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в Управлении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</w:t>
      </w:r>
      <w:r w:rsidR="005B6889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C0CFB"/>
    <w:rsid w:val="001C2067"/>
    <w:rsid w:val="001C63F9"/>
    <w:rsid w:val="001D5FF6"/>
    <w:rsid w:val="002463C2"/>
    <w:rsid w:val="00246E7B"/>
    <w:rsid w:val="00247F7E"/>
    <w:rsid w:val="0025181A"/>
    <w:rsid w:val="0026568F"/>
    <w:rsid w:val="002677A2"/>
    <w:rsid w:val="0027188E"/>
    <w:rsid w:val="00295138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889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800213"/>
    <w:rsid w:val="00805AA8"/>
    <w:rsid w:val="00814C71"/>
    <w:rsid w:val="00842581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42261"/>
    <w:rsid w:val="00A455BE"/>
    <w:rsid w:val="00AC1E59"/>
    <w:rsid w:val="00AF79C3"/>
    <w:rsid w:val="00B00B12"/>
    <w:rsid w:val="00B51633"/>
    <w:rsid w:val="00B57F49"/>
    <w:rsid w:val="00C122F0"/>
    <w:rsid w:val="00C721DC"/>
    <w:rsid w:val="00C95E6B"/>
    <w:rsid w:val="00CA5DC5"/>
    <w:rsid w:val="00CB27A1"/>
    <w:rsid w:val="00CB6C39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137B6"/>
    <w:rsid w:val="00E65FFD"/>
    <w:rsid w:val="00E93AB3"/>
    <w:rsid w:val="00E961A4"/>
    <w:rsid w:val="00EA638D"/>
    <w:rsid w:val="00F21122"/>
    <w:rsid w:val="00F22168"/>
    <w:rsid w:val="00F31E21"/>
    <w:rsid w:val="00F37108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B713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5891-50B0-4AA1-B5C0-2985E035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8</cp:revision>
  <cp:lastPrinted>2019-04-04T14:33:00Z</cp:lastPrinted>
  <dcterms:created xsi:type="dcterms:W3CDTF">2018-12-28T06:34:00Z</dcterms:created>
  <dcterms:modified xsi:type="dcterms:W3CDTF">2019-04-04T14:34:00Z</dcterms:modified>
</cp:coreProperties>
</file>